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jc w:val="center"/>
      </w:pPr>
      <w:r w:rsidRPr="00000000" w:rsidR="00000000" w:rsidDel="00000000">
        <w:rPr>
          <w:rFonts w:cs="Comic Sans MS" w:hAnsi="Comic Sans MS" w:eastAsia="Comic Sans MS" w:ascii="Comic Sans MS"/>
          <w:b w:val="1"/>
          <w:sz w:val="24"/>
          <w:rtl w:val="0"/>
        </w:rPr>
        <w:t xml:space="preserve">5</w:t>
      </w:r>
      <w:r w:rsidRPr="00000000" w:rsidR="00000000" w:rsidDel="00000000">
        <w:rPr>
          <w:rFonts w:cs="Comic Sans MS" w:hAnsi="Comic Sans MS" w:eastAsia="Comic Sans MS" w:ascii="Comic Sans MS"/>
          <w:b w:val="1"/>
          <w:sz w:val="24"/>
          <w:vertAlign w:val="superscript"/>
          <w:rtl w:val="0"/>
        </w:rPr>
        <w:t xml:space="preserve">th</w:t>
      </w:r>
      <w:r w:rsidRPr="00000000" w:rsidR="00000000" w:rsidDel="00000000">
        <w:rPr>
          <w:rFonts w:cs="Comic Sans MS" w:hAnsi="Comic Sans MS" w:eastAsia="Comic Sans MS" w:ascii="Comic Sans MS"/>
          <w:b w:val="1"/>
          <w:sz w:val="24"/>
          <w:rtl w:val="0"/>
        </w:rPr>
        <w:t xml:space="preserve"> Grade Newsletter</w:t>
      </w:r>
    </w:p>
    <w:p w:rsidP="00000000" w:rsidRPr="00000000" w:rsidR="00000000" w:rsidDel="00000000" w:rsidRDefault="00000000">
      <w:pPr>
        <w:spacing w:lineRule="auto" w:after="0" w:line="240" w:before="0"/>
        <w:ind w:left="0" w:firstLine="0" w:right="0"/>
        <w:jc w:val="center"/>
      </w:pPr>
      <w:r w:rsidRPr="00000000" w:rsidR="00000000" w:rsidDel="00000000">
        <w:rPr>
          <w:b w:val="1"/>
          <w:sz w:val="24"/>
          <w:rtl w:val="0"/>
        </w:rPr>
        <w:t xml:space="preserve">For the week of Monday, January 28</w:t>
      </w:r>
      <w:r w:rsidRPr="00000000" w:rsidR="00000000" w:rsidDel="00000000">
        <w:rPr>
          <w:b w:val="1"/>
          <w:sz w:val="24"/>
          <w:vertAlign w:val="superscript"/>
          <w:rtl w:val="0"/>
        </w:rPr>
        <w:t xml:space="preserve">th</w:t>
      </w:r>
      <w:r w:rsidRPr="00000000" w:rsidR="00000000" w:rsidDel="00000000">
        <w:rPr>
          <w:b w:val="1"/>
          <w:sz w:val="24"/>
          <w:rtl w:val="0"/>
        </w:rPr>
        <w:t xml:space="preserve"> - February 1</w:t>
      </w:r>
      <w:r w:rsidRPr="00000000" w:rsidR="00000000" w:rsidDel="00000000">
        <w:rPr>
          <w:b w:val="1"/>
          <w:sz w:val="24"/>
          <w:vertAlign w:val="superscript"/>
          <w:rtl w:val="0"/>
        </w:rPr>
        <w:t xml:space="preserve">st, </w:t>
      </w:r>
      <w:r w:rsidRPr="00000000" w:rsidR="00000000" w:rsidDel="00000000">
        <w:rPr>
          <w:b w:val="1"/>
          <w:sz w:val="24"/>
          <w:rtl w:val="0"/>
        </w:rPr>
        <w:t xml:space="preserve">, 2013</w:t>
      </w:r>
      <w:r w:rsidRPr="00000000" w:rsidR="00000000" w:rsidDel="00000000">
        <w:rPr>
          <w:rtl w:val="0"/>
        </w:rPr>
      </w:r>
    </w:p>
    <w:p w:rsidP="00000000" w:rsidRPr="00000000" w:rsidR="00000000" w:rsidDel="00000000" w:rsidRDefault="00000000">
      <w:pPr>
        <w:spacing w:lineRule="auto" w:after="0" w:line="240" w:before="0"/>
        <w:ind w:left="0" w:firstLine="0" w:right="0"/>
        <w:jc w:val="center"/>
      </w:pPr>
      <w:r w:rsidRPr="00000000" w:rsidR="00000000" w:rsidDel="00000000">
        <w:rPr>
          <w:rFonts w:cs="Comic Sans MS" w:hAnsi="Comic Sans MS" w:eastAsia="Comic Sans MS" w:ascii="Comic Sans MS"/>
          <w:b w:val="1"/>
          <w:sz w:val="24"/>
          <w:rtl w:val="0"/>
        </w:rPr>
        <w:t xml:space="preserve">#</w:t>
      </w:r>
      <w:r w:rsidRPr="00000000" w:rsidR="00000000" w:rsidDel="00000000">
        <w:drawing>
          <wp:inline>
            <wp:extent cy="323850" cx="323850"/>
            <wp:docPr id="1" name="image00.png"/>
            <a:graphic>
              <a:graphicData uri="http://schemas.openxmlformats.org/drawingml/2006/picture">
                <pic:pic>
                  <pic:nvPicPr>
                    <pic:cNvPr id="0" name="image00.png"/>
                    <pic:cNvPicPr preferRelativeResize="0"/>
                  </pic:nvPicPr>
                  <pic:blipFill>
                    <a:blip r:embed="rId5"/>
                    <a:stretch>
                      <a:fillRect/>
                    </a:stretch>
                  </pic:blipFill>
                  <pic:spPr>
                    <a:xfrm>
                      <a:ext cy="323850" cx="323850"/>
                    </a:xfrm>
                    <a:prstGeom prst="rect"/>
                  </pic:spPr>
                </pic:pic>
              </a:graphicData>
            </a:graphic>
          </wp:inline>
        </w:drawing>
      </w:r>
      <w:r w:rsidRPr="00000000" w:rsidR="00000000" w:rsidDel="00000000">
        <w:rPr>
          <w:rFonts w:cs="Comic Sans MS" w:hAnsi="Comic Sans MS" w:eastAsia="Comic Sans MS" w:ascii="Comic Sans MS"/>
          <w:b w:val="1"/>
          <w:sz w:val="24"/>
          <w:rtl w:val="0"/>
        </w:rPr>
        <w:t xml:space="preserve"> Think Win-Win!  #</w:t>
      </w:r>
      <w:r w:rsidRPr="00000000" w:rsidR="00000000" w:rsidDel="00000000">
        <w:drawing>
          <wp:inline>
            <wp:extent cy="323850" cx="323850"/>
            <wp:docPr id="2" name="image01.png"/>
            <a:graphic>
              <a:graphicData uri="http://schemas.openxmlformats.org/drawingml/2006/picture">
                <pic:pic>
                  <pic:nvPicPr>
                    <pic:cNvPr id="0" name="image01.png"/>
                    <pic:cNvPicPr preferRelativeResize="0"/>
                  </pic:nvPicPr>
                  <pic:blipFill>
                    <a:blip r:embed="rId6"/>
                    <a:stretch>
                      <a:fillRect/>
                    </a:stretch>
                  </pic:blipFill>
                  <pic:spPr>
                    <a:xfrm>
                      <a:ext cy="323850" cx="32385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center"/>
      </w:pPr>
      <w:r w:rsidRPr="00000000" w:rsidR="00000000" w:rsidDel="00000000">
        <w:rPr>
          <w:rtl w:val="0"/>
        </w:rPr>
      </w:r>
    </w:p>
    <w:tbl>
      <w:tblPr>
        <w:tblW w:w="10095.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4980"/>
        <w:gridCol w:w="5115"/>
        <w:gridCol w:w="35"/>
        <w:gridCol w:w="35"/>
      </w:tblGrid>
      <w:tr>
        <w:trPr>
          <w:trHeight w:val="2360" w:hRule="atLeast"/>
        </w:trPr>
        <w:tc>
          <w:tcPr>
            <w:tcMar>
              <w:top w:w="100.0" w:type="dxa"/>
              <w:left w:w="100.0" w:type="dxa"/>
              <w:bottom w:w="100.0" w:type="dxa"/>
              <w:right w:w="100.0" w:type="dxa"/>
            </w:tcMar>
          </w:tcPr>
          <w:p w:rsidP="00000000" w:rsidRPr="00000000" w:rsidR="00000000" w:rsidDel="00000000" w:rsidRDefault="00000000">
            <w:pPr>
              <w:spacing w:lineRule="auto" w:line="240"/>
            </w:pPr>
            <w:r w:rsidRPr="00000000" w:rsidR="00000000" w:rsidDel="00000000">
              <w:rPr>
                <w:rFonts w:cs="Comic Sans MS" w:hAnsi="Comic Sans MS" w:eastAsia="Comic Sans MS" w:ascii="Comic Sans MS"/>
                <w:b w:val="1"/>
                <w:sz w:val="18"/>
                <w:rtl w:val="0"/>
              </w:rPr>
              <w:t xml:space="preserve">In Reading…</w:t>
            </w:r>
          </w:p>
          <w:p w:rsidP="00000000" w:rsidRPr="00000000" w:rsidR="00000000" w:rsidDel="00000000" w:rsidRDefault="00000000">
            <w:pPr/>
            <w:r w:rsidRPr="00000000" w:rsidR="00000000" w:rsidDel="00000000">
              <w:rPr>
                <w:sz w:val="18"/>
                <w:rtl w:val="0"/>
              </w:rPr>
              <w:t xml:space="preserve">   </w:t>
            </w:r>
            <w:r w:rsidRPr="00000000" w:rsidR="00000000" w:rsidDel="00000000">
              <w:rPr>
                <w:sz w:val="16"/>
                <w:rtl w:val="0"/>
              </w:rPr>
              <w:t xml:space="preserve">  We will continue to work on ISAT skills necessary to be successful on the test. Our focus this week will be on different vocabulary strategies. We will discuss different types of vocabulary such as synonym, antonym, homophone, etc. The kids will learn different ways to remember how to identify these word patterns. We will also continually review author's purpose, theme, and identifying different literary genres. </w:t>
            </w:r>
          </w:p>
          <w:p w:rsidP="00000000" w:rsidRPr="00000000" w:rsidR="00000000" w:rsidDel="00000000" w:rsidRDefault="00000000">
            <w:pPr/>
            <w:r w:rsidRPr="00000000" w:rsidR="00000000" w:rsidDel="00000000">
              <w:rPr>
                <w:sz w:val="16"/>
                <w:rtl w:val="0"/>
              </w:rPr>
              <w:t xml:space="preserve">**Please ask your child questions when you read with them. This helps students with comprehension and gives them a self-check to ensure that they are thinking about what they are reading. **</w:t>
            </w:r>
          </w:p>
          <w:p w:rsidP="00000000" w:rsidRPr="00000000" w:rsidR="00000000" w:rsidDel="00000000" w:rsidRDefault="00000000">
            <w:pPr/>
            <w:r w:rsidRPr="00000000" w:rsidR="00000000" w:rsidDel="00000000">
              <w:rPr>
                <w:sz w:val="16"/>
                <w:rtl w:val="0"/>
              </w:rPr>
              <w:t xml:space="preserve">     Students will continue to use the Daily 5 framework when they are not meeting in a guided reading group. The Daily 5 framework consists of 5 different activities: Read to Self, Read to Someone, Listen to Reading (on the laptops), Working on Writing (describe an important event, summary, letter to a character, make a connection) and Word Work (Words their Way &amp; Nessy *new computer program*).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76" w:before="0"/>
              <w:ind w:left="0" w:firstLine="0" w:right="0"/>
              <w:jc w:val="left"/>
            </w:pPr>
            <w:r w:rsidRPr="00000000" w:rsidR="00000000" w:rsidDel="00000000">
              <w:rPr>
                <w:rFonts w:cs="Comic Sans MS" w:hAnsi="Comic Sans MS" w:eastAsia="Comic Sans MS" w:ascii="Comic Sans MS"/>
                <w:b w:val="1"/>
                <w:sz w:val="18"/>
                <w:rtl w:val="0"/>
              </w:rPr>
              <w:t xml:space="preserve">In Math…</w:t>
            </w:r>
          </w:p>
          <w:p w:rsidP="00000000" w:rsidRPr="00000000" w:rsidR="00000000" w:rsidDel="00000000" w:rsidRDefault="00000000">
            <w:pPr/>
            <w:r w:rsidRPr="00000000" w:rsidR="00000000" w:rsidDel="00000000">
              <w:rPr>
                <w:sz w:val="18"/>
                <w:rtl w:val="0"/>
              </w:rPr>
              <w:t xml:space="preserve">We are continuing our work with fractions using attribute blocks and counters to think about what a fraction is. Thinking about parts and wholes in relation to each other has been eye opening for many of our students.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sz w:val="18"/>
                <w:rtl w:val="0"/>
              </w:rPr>
              <w:t xml:space="preserve">Students have also been discussing and thinking about the purpose and use of fractions.  We talked, in detail, about how fractions allow for a more precise measurement. Also, we talked about the importance of knowing how to divide up wholes and know fractions in order to provide equal outcomes. For example, how do you split up a pizza among five people? How many pieces will each person get if there are “x” number of pieces? What portion/fraction of the pizza do they get?</w:t>
            </w:r>
          </w:p>
          <w:p w:rsidP="00000000" w:rsidRPr="00000000" w:rsidR="00000000" w:rsidDel="00000000" w:rsidRDefault="00000000">
            <w:pPr>
              <w:spacing w:lineRule="auto" w:after="0" w:line="276" w:before="0"/>
              <w:ind w:left="0" w:firstLine="0" w:right="0"/>
              <w:jc w:val="left"/>
            </w:pPr>
            <w:r w:rsidRPr="00000000" w:rsidR="00000000" w:rsidDel="00000000">
              <w:rPr>
                <w:rtl w:val="0"/>
              </w:rPr>
            </w:r>
          </w:p>
        </w:tc>
      </w:tr>
      <w:tr>
        <w:trPr>
          <w:trHeight w:val="2220" w:hRule="atLeast"/>
        </w:trP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center"/>
            </w:pPr>
            <w:r w:rsidRPr="00000000" w:rsidR="00000000" w:rsidDel="00000000">
              <w:rPr>
                <w:rFonts w:cs="Comic Sans MS" w:hAnsi="Comic Sans MS" w:eastAsia="Comic Sans MS" w:ascii="Comic Sans MS"/>
                <w:b w:val="1"/>
                <w:sz w:val="18"/>
                <w:u w:val="single"/>
                <w:rtl w:val="0"/>
              </w:rPr>
              <w:t xml:space="preserve">Important Dates &amp; Events</w:t>
            </w:r>
            <w:r w:rsidRPr="00000000" w:rsidR="00000000" w:rsidDel="00000000">
              <w:rPr>
                <w:rtl w:val="0"/>
              </w:rPr>
            </w:r>
          </w:p>
          <w:p w:rsidP="00000000" w:rsidRPr="00000000" w:rsidR="00000000" w:rsidDel="00000000" w:rsidRDefault="00000000">
            <w:pPr>
              <w:jc w:val="left"/>
            </w:pPr>
            <w:r w:rsidRPr="00000000" w:rsidR="00000000" w:rsidDel="00000000">
              <w:rPr>
                <w:rFonts w:cs="Comic Sans MS" w:hAnsi="Comic Sans MS" w:eastAsia="Comic Sans MS" w:ascii="Comic Sans MS"/>
                <w:b w:val="1"/>
                <w:sz w:val="16"/>
                <w:rtl w:val="0"/>
              </w:rPr>
              <w:t xml:space="preserve">Come to work with your Student days from 8:00am - 8:45 am:</w:t>
            </w:r>
          </w:p>
          <w:p w:rsidP="00000000" w:rsidRPr="00000000" w:rsidR="00000000" w:rsidDel="00000000" w:rsidRDefault="00000000">
            <w:pPr>
              <w:jc w:val="left"/>
            </w:pPr>
            <w:r w:rsidRPr="00000000" w:rsidR="00000000" w:rsidDel="00000000">
              <w:rPr>
                <w:rFonts w:cs="Comic Sans MS" w:hAnsi="Comic Sans MS" w:eastAsia="Comic Sans MS" w:ascii="Comic Sans MS"/>
                <w:sz w:val="16"/>
                <w:rtl w:val="0"/>
              </w:rPr>
              <w:t xml:space="preserve">Wednesday, February 27</w:t>
            </w:r>
            <w:r w:rsidRPr="00000000" w:rsidR="00000000" w:rsidDel="00000000">
              <w:rPr>
                <w:rFonts w:cs="Comic Sans MS" w:hAnsi="Comic Sans MS" w:eastAsia="Comic Sans MS" w:ascii="Comic Sans MS"/>
                <w:sz w:val="16"/>
                <w:vertAlign w:val="superscript"/>
                <w:rtl w:val="0"/>
              </w:rPr>
              <w:t xml:space="preserve">th</w:t>
            </w:r>
          </w:p>
          <w:p w:rsidP="00000000" w:rsidRPr="00000000" w:rsidR="00000000" w:rsidDel="00000000" w:rsidRDefault="00000000">
            <w:pPr>
              <w:jc w:val="left"/>
            </w:pPr>
            <w:r w:rsidRPr="00000000" w:rsidR="00000000" w:rsidDel="00000000">
              <w:rPr>
                <w:rFonts w:cs="Comic Sans MS" w:hAnsi="Comic Sans MS" w:eastAsia="Comic Sans MS" w:ascii="Comic Sans MS"/>
                <w:sz w:val="16"/>
                <w:rtl w:val="0"/>
              </w:rPr>
              <w:t xml:space="preserve">Wednesday, March 27</w:t>
            </w:r>
            <w:r w:rsidRPr="00000000" w:rsidR="00000000" w:rsidDel="00000000">
              <w:rPr>
                <w:rFonts w:cs="Comic Sans MS" w:hAnsi="Comic Sans MS" w:eastAsia="Comic Sans MS" w:ascii="Comic Sans MS"/>
                <w:sz w:val="16"/>
                <w:vertAlign w:val="superscript"/>
                <w:rtl w:val="0"/>
              </w:rPr>
              <w:t xml:space="preserve">th</w:t>
            </w:r>
          </w:p>
          <w:p w:rsidP="00000000" w:rsidRPr="00000000" w:rsidR="00000000" w:rsidDel="00000000" w:rsidRDefault="00000000">
            <w:pPr>
              <w:jc w:val="left"/>
            </w:pPr>
            <w:r w:rsidRPr="00000000" w:rsidR="00000000" w:rsidDel="00000000">
              <w:rPr>
                <w:rFonts w:cs="Comic Sans MS" w:hAnsi="Comic Sans MS" w:eastAsia="Comic Sans MS" w:ascii="Comic Sans MS"/>
                <w:sz w:val="16"/>
                <w:rtl w:val="0"/>
              </w:rPr>
              <w:t xml:space="preserve">Wednesday, April 10</w:t>
            </w:r>
            <w:r w:rsidRPr="00000000" w:rsidR="00000000" w:rsidDel="00000000">
              <w:rPr>
                <w:rFonts w:cs="Comic Sans MS" w:hAnsi="Comic Sans MS" w:eastAsia="Comic Sans MS" w:ascii="Comic Sans MS"/>
                <w:sz w:val="16"/>
                <w:vertAlign w:val="superscript"/>
                <w:rtl w:val="0"/>
              </w:rPr>
              <w:t xml:space="preserve">th</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Comic Sans MS" w:hAnsi="Comic Sans MS" w:eastAsia="Comic Sans MS" w:ascii="Comic Sans MS"/>
                <w:b w:val="1"/>
                <w:sz w:val="16"/>
                <w:rtl w:val="0"/>
              </w:rPr>
              <w:t xml:space="preserve">Micro Night- </w:t>
            </w:r>
            <w:r w:rsidRPr="00000000" w:rsidR="00000000" w:rsidDel="00000000">
              <w:rPr>
                <w:rFonts w:cs="Comic Sans MS" w:hAnsi="Comic Sans MS" w:eastAsia="Comic Sans MS" w:ascii="Comic Sans MS"/>
                <w:sz w:val="16"/>
                <w:rtl w:val="0"/>
              </w:rPr>
              <w:t xml:space="preserve">Thursday, February 7</w:t>
            </w:r>
            <w:r w:rsidRPr="00000000" w:rsidR="00000000" w:rsidDel="00000000">
              <w:rPr>
                <w:rFonts w:cs="Comic Sans MS" w:hAnsi="Comic Sans MS" w:eastAsia="Comic Sans MS" w:ascii="Comic Sans MS"/>
                <w:sz w:val="16"/>
                <w:vertAlign w:val="superscript"/>
                <w:rtl w:val="0"/>
              </w:rPr>
              <w:t xml:space="preserve">th</w:t>
            </w:r>
            <w:r w:rsidRPr="00000000" w:rsidR="00000000" w:rsidDel="00000000">
              <w:rPr>
                <w:rFonts w:cs="Comic Sans MS" w:hAnsi="Comic Sans MS" w:eastAsia="Comic Sans MS" w:ascii="Comic Sans MS"/>
                <w:sz w:val="16"/>
                <w:rtl w:val="0"/>
              </w:rPr>
              <w:t xml:space="preserve"> 6-7:30 pm</w:t>
            </w:r>
          </w:p>
          <w:p w:rsidP="00000000" w:rsidRPr="00000000" w:rsidR="00000000" w:rsidDel="00000000" w:rsidRDefault="00000000">
            <w:pPr/>
            <w:r w:rsidRPr="00000000" w:rsidR="00000000" w:rsidDel="00000000">
              <w:rPr>
                <w:rFonts w:cs="Comic Sans MS" w:hAnsi="Comic Sans MS" w:eastAsia="Comic Sans MS" w:ascii="Comic Sans MS"/>
                <w:b w:val="1"/>
                <w:sz w:val="16"/>
                <w:rtl w:val="0"/>
              </w:rPr>
              <w:t xml:space="preserve">NAAPID</w:t>
            </w:r>
            <w:r w:rsidRPr="00000000" w:rsidR="00000000" w:rsidDel="00000000">
              <w:rPr>
                <w:rFonts w:cs="Comic Sans MS" w:hAnsi="Comic Sans MS" w:eastAsia="Comic Sans MS" w:ascii="Comic Sans MS"/>
                <w:sz w:val="16"/>
                <w:rtl w:val="0"/>
              </w:rPr>
              <w:t xml:space="preserve"> - Monday, February 11</w:t>
            </w:r>
            <w:r w:rsidRPr="00000000" w:rsidR="00000000" w:rsidDel="00000000">
              <w:rPr>
                <w:rFonts w:cs="Comic Sans MS" w:hAnsi="Comic Sans MS" w:eastAsia="Comic Sans MS" w:ascii="Comic Sans MS"/>
                <w:sz w:val="16"/>
                <w:vertAlign w:val="superscript"/>
                <w:rtl w:val="0"/>
              </w:rPr>
              <w:t xml:space="preserve">th</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76" w:before="0"/>
              <w:ind w:left="0" w:firstLine="0" w:right="0"/>
              <w:jc w:val="center"/>
            </w:pPr>
            <w:r w:rsidRPr="00000000" w:rsidR="00000000" w:rsidDel="00000000">
              <w:rPr>
                <w:rFonts w:cs="Comic Sans MS" w:hAnsi="Comic Sans MS" w:eastAsia="Comic Sans MS" w:ascii="Comic Sans MS"/>
                <w:b w:val="1"/>
                <w:sz w:val="18"/>
                <w:u w:val="single"/>
                <w:rtl w:val="0"/>
              </w:rPr>
              <w:t xml:space="preserve">Announcements</w:t>
            </w:r>
          </w:p>
          <w:p w:rsidP="00000000" w:rsidRPr="00000000" w:rsidR="00000000" w:rsidDel="00000000" w:rsidRDefault="00000000">
            <w:pPr>
              <w:spacing w:lineRule="auto" w:line="240"/>
              <w:jc w:val="center"/>
            </w:pPr>
            <w:r w:rsidRPr="00000000" w:rsidR="00000000" w:rsidDel="00000000">
              <w:rPr>
                <w:rtl w:val="0"/>
              </w:rPr>
            </w:r>
          </w:p>
          <w:p w:rsidP="00000000" w:rsidRPr="00000000" w:rsidR="00000000" w:rsidDel="00000000" w:rsidRDefault="00000000">
            <w:pPr>
              <w:spacing w:lineRule="auto" w:line="240"/>
              <w:jc w:val="center"/>
            </w:pPr>
            <w:r w:rsidRPr="00000000" w:rsidR="00000000" w:rsidDel="00000000">
              <w:rPr>
                <w:sz w:val="20"/>
                <w:rtl w:val="0"/>
              </w:rPr>
              <w:t xml:space="preserve">*Ms. Crossetti &amp; Mr. Lee have created “Wish Lists” on a new website with our supply wishes for 2nd semester. Please take a look and see if there is something you would like to donate to the classrooms</w:t>
            </w:r>
            <w:r w:rsidRPr="00000000" w:rsidR="00000000" w:rsidDel="00000000">
              <w:drawing>
                <wp:inline>
                  <wp:extent cy="200025" cx="200025"/>
                  <wp:docPr id="3" name="image02.png"/>
                  <a:graphic>
                    <a:graphicData uri="http://schemas.openxmlformats.org/drawingml/2006/picture">
                      <pic:pic>
                        <pic:nvPicPr>
                          <pic:cNvPr id="0" name="image02.png"/>
                          <pic:cNvPicPr preferRelativeResize="0"/>
                        </pic:nvPicPr>
                        <pic:blipFill>
                          <a:blip r:embed="rId7"/>
                          <a:stretch>
                            <a:fillRect/>
                          </a:stretch>
                        </pic:blipFill>
                        <pic:spPr>
                          <a:xfrm>
                            <a:ext cy="200025" cx="200025"/>
                          </a:xfrm>
                          <a:prstGeom prst="rect"/>
                        </pic:spPr>
                      </pic:pic>
                    </a:graphicData>
                  </a:graphic>
                </wp:inline>
              </w:drawing>
            </w:r>
            <w:r w:rsidRPr="00000000" w:rsidR="00000000" w:rsidDel="00000000">
              <w:rPr>
                <w:sz w:val="20"/>
                <w:rtl w:val="0"/>
              </w:rPr>
              <w:t xml:space="preserve">*</w:t>
            </w:r>
          </w:p>
          <w:p w:rsidP="00000000" w:rsidRPr="00000000" w:rsidR="00000000" w:rsidDel="00000000" w:rsidRDefault="00000000">
            <w:pPr>
              <w:spacing w:lineRule="auto" w:line="240"/>
              <w:jc w:val="center"/>
            </w:pPr>
            <w:hyperlink r:id="rId8">
              <w:r w:rsidRPr="00000000" w:rsidR="00000000" w:rsidDel="00000000">
                <w:rPr>
                  <w:b w:val="1"/>
                  <w:color w:val="1155cc"/>
                  <w:sz w:val="16"/>
                  <w:u w:val="single"/>
                  <w:rtl w:val="0"/>
                </w:rPr>
                <w:t xml:space="preserve">http://www.teacherlists.com/lists/view/stratton-elementary/5/ms.-crossettis-class/anne-crossetti/much-needed-supplies</w:t>
              </w:r>
            </w:hyperlink>
            <w:r w:rsidRPr="00000000" w:rsidR="00000000" w:rsidDel="00000000">
              <w:rPr>
                <w:rtl w:val="0"/>
              </w:rPr>
            </w:r>
          </w:p>
          <w:p w:rsidP="00000000" w:rsidRPr="00000000" w:rsidR="00000000" w:rsidDel="00000000" w:rsidRDefault="00000000">
            <w:pPr>
              <w:spacing w:lineRule="auto" w:line="240"/>
              <w:jc w:val="center"/>
            </w:pPr>
            <w:r w:rsidRPr="00000000" w:rsidR="00000000" w:rsidDel="00000000">
              <w:rPr>
                <w:rtl w:val="0"/>
              </w:rPr>
            </w:r>
          </w:p>
          <w:p w:rsidP="00000000" w:rsidRPr="00000000" w:rsidR="00000000" w:rsidDel="00000000" w:rsidRDefault="00000000">
            <w:pPr>
              <w:spacing w:lineRule="auto" w:line="240"/>
              <w:jc w:val="center"/>
            </w:pPr>
            <w:hyperlink r:id="rId9">
              <w:r w:rsidRPr="00000000" w:rsidR="00000000" w:rsidDel="00000000">
                <w:rPr>
                  <w:color w:val="1155cc"/>
                  <w:sz w:val="16"/>
                  <w:u w:val="single"/>
                  <w:rtl w:val="0"/>
                </w:rPr>
                <w:t xml:space="preserve">http://www.teacherlists.com/lists/view/stratton-elementary/5/mr.-lees-5th-grade-class/amos-lee/classroom-supplies</w:t>
              </w:r>
            </w:hyperlink>
            <w:r w:rsidRPr="00000000" w:rsidR="00000000" w:rsidDel="00000000">
              <w:rPr>
                <w:rtl w:val="0"/>
              </w:rPr>
            </w:r>
          </w:p>
          <w:p w:rsidP="00000000" w:rsidRPr="00000000" w:rsidR="00000000" w:rsidDel="00000000" w:rsidRDefault="00000000">
            <w:pPr>
              <w:spacing w:lineRule="auto" w:line="24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r w:rsidRPr="00000000" w:rsidR="00000000" w:rsidDel="00000000">
              <w:rPr>
                <w:rFonts w:cs="Comic Sans MS" w:hAnsi="Comic Sans MS" w:eastAsia="Comic Sans MS" w:ascii="Comic Sans MS"/>
                <w:b w:val="1"/>
                <w:sz w:val="18"/>
                <w:rtl w:val="0"/>
              </w:rPr>
              <w:t xml:space="preserve">In Science…</w:t>
            </w:r>
            <w:r w:rsidRPr="00000000" w:rsidR="00000000" w:rsidDel="00000000">
              <w:rPr>
                <w:rtl w:val="0"/>
              </w:rPr>
            </w:r>
          </w:p>
          <w:p w:rsidP="00000000" w:rsidRPr="00000000" w:rsidR="00000000" w:rsidDel="00000000" w:rsidRDefault="00000000">
            <w:pPr>
              <w:spacing w:lineRule="auto" w:after="0" w:line="276" w:before="0"/>
              <w:ind w:left="0" w:firstLine="0" w:right="0"/>
              <w:jc w:val="left"/>
            </w:pPr>
            <w:r w:rsidRPr="00000000" w:rsidR="00000000" w:rsidDel="00000000">
              <w:rPr>
                <w:sz w:val="18"/>
                <w:rtl w:val="0"/>
              </w:rPr>
              <w:t xml:space="preserve">We will continue to explore the Weather. Students will continually review the 6 main factors affecting the weather. We will discuss the temperature, wind speed, and humidity daily. Our new focus this week will be on Wind Direction and Wind Strength. We will discuss what a weather vane is and how it is used as well as, learn how to read a compass. </w:t>
            </w:r>
          </w:p>
        </w:tc>
        <w:tc>
          <w:tcPr>
            <w:tcMar>
              <w:top w:w="100.0" w:type="dxa"/>
              <w:left w:w="100.0" w:type="dxa"/>
              <w:bottom w:w="100.0" w:type="dxa"/>
              <w:right w:w="100.0" w:type="dxa"/>
            </w:tcMar>
          </w:tcPr>
          <w:p w:rsidP="00000000" w:rsidRPr="00000000" w:rsidR="00000000" w:rsidDel="00000000" w:rsidRDefault="00000000">
            <w:pPr>
              <w:spacing w:lineRule="auto" w:after="0" w:line="276" w:before="0"/>
              <w:ind w:left="0" w:firstLine="0" w:right="0"/>
              <w:jc w:val="left"/>
            </w:pPr>
            <w:r w:rsidRPr="00000000" w:rsidR="00000000" w:rsidDel="00000000">
              <w:rPr>
                <w:rFonts w:cs="Comic Sans MS" w:hAnsi="Comic Sans MS" w:eastAsia="Comic Sans MS" w:ascii="Comic Sans MS"/>
                <w:b w:val="1"/>
                <w:sz w:val="18"/>
                <w:rtl w:val="0"/>
              </w:rPr>
              <w:t xml:space="preserve">In Writing…</w:t>
            </w:r>
          </w:p>
          <w:p w:rsidP="00000000" w:rsidRPr="00000000" w:rsidR="00000000" w:rsidDel="00000000" w:rsidRDefault="00000000">
            <w:pPr>
              <w:spacing w:lineRule="auto" w:after="0" w:line="276" w:before="0"/>
              <w:ind w:left="0" w:firstLine="0" w:right="0"/>
              <w:jc w:val="left"/>
            </w:pPr>
            <w:r w:rsidRPr="00000000" w:rsidR="00000000" w:rsidDel="00000000">
              <w:rPr>
                <w:sz w:val="16"/>
                <w:rtl w:val="0"/>
              </w:rPr>
              <w:t xml:space="preserve"> Students will learn use their Story Maps to help guide their writing. We will be working on developing the story through writing that creates imagery. The students will be practicing how to tell what things look like through descriptive vocabulary and how to make their stories exciting with action. We will also learn how to create dialogue between our characters using the proper punctuation techniques.  </w:t>
            </w:r>
            <w:r w:rsidRPr="00000000" w:rsidR="00000000" w:rsidDel="00000000">
              <w:rPr>
                <w:rtl w:val="0"/>
              </w:rPr>
            </w:r>
          </w:p>
        </w:tc>
      </w:tr>
      <w:tr>
        <w:trPr>
          <w:trHeight w:val="2820" w:hRule="atLeast"/>
        </w:trPr>
        <w:tc>
          <w:tcPr>
            <w:tcMar>
              <w:top w:w="100.0" w:type="dxa"/>
              <w:left w:w="100.0" w:type="dxa"/>
              <w:bottom w:w="100.0" w:type="dxa"/>
              <w:right w:w="100.0" w:type="dxa"/>
            </w:tcMar>
          </w:tcPr>
          <w:p w:rsidP="00000000" w:rsidRPr="00000000" w:rsidR="00000000" w:rsidDel="00000000" w:rsidRDefault="00000000">
            <w:pPr>
              <w:spacing w:lineRule="auto" w:line="276"/>
              <w:jc w:val="center"/>
            </w:pPr>
            <w:r w:rsidRPr="00000000" w:rsidR="00000000" w:rsidDel="00000000">
              <w:rPr>
                <w:rFonts w:cs="Comic Sans MS" w:hAnsi="Comic Sans MS" w:eastAsia="Comic Sans MS" w:ascii="Comic Sans MS"/>
                <w:b w:val="1"/>
                <w:sz w:val="18"/>
                <w:rtl w:val="0"/>
              </w:rPr>
              <w:t xml:space="preserve">Contact Information</w:t>
            </w:r>
            <w:r w:rsidRPr="00000000" w:rsidR="00000000" w:rsidDel="00000000">
              <w:rPr>
                <w:rtl w:val="0"/>
              </w:rPr>
            </w:r>
          </w:p>
          <w:p w:rsidP="00000000" w:rsidRPr="00000000" w:rsidR="00000000" w:rsidDel="00000000" w:rsidRDefault="00000000">
            <w:pPr>
              <w:spacing w:lineRule="auto" w:line="276"/>
              <w:jc w:val="center"/>
            </w:pPr>
            <w:r w:rsidRPr="00000000" w:rsidR="00000000" w:rsidDel="00000000">
              <w:rPr>
                <w:rFonts w:cs="Comic Sans MS" w:hAnsi="Comic Sans MS" w:eastAsia="Comic Sans MS" w:ascii="Comic Sans MS"/>
                <w:sz w:val="18"/>
                <w:rtl w:val="0"/>
              </w:rPr>
              <w:t xml:space="preserve">Stratton: 217-373-7330</w:t>
            </w:r>
          </w:p>
          <w:p w:rsidP="00000000" w:rsidRPr="00000000" w:rsidR="00000000" w:rsidDel="00000000" w:rsidRDefault="00000000">
            <w:pPr/>
            <w:r w:rsidRPr="00000000" w:rsidR="00000000" w:rsidDel="00000000">
              <w:rPr>
                <w:rFonts w:cs="Comic Sans MS" w:hAnsi="Comic Sans MS" w:eastAsia="Comic Sans MS" w:ascii="Comic Sans MS"/>
                <w:sz w:val="18"/>
                <w:rtl w:val="0"/>
              </w:rPr>
              <w:t xml:space="preserve">Anne Crossetti:</w:t>
            </w:r>
            <w:r w:rsidRPr="00000000" w:rsidR="00000000" w:rsidDel="00000000">
              <w:rPr>
                <w:rFonts w:cs="Comic Sans MS" w:hAnsi="Comic Sans MS" w:eastAsia="Comic Sans MS" w:ascii="Comic Sans MS"/>
                <w:b w:val="1"/>
                <w:sz w:val="18"/>
                <w:rtl w:val="0"/>
              </w:rPr>
              <w:t xml:space="preserve"> </w:t>
            </w:r>
            <w:hyperlink r:id="rId10">
              <w:r w:rsidRPr="00000000" w:rsidR="00000000" w:rsidDel="00000000">
                <w:rPr>
                  <w:rFonts w:cs="Comic Sans MS" w:hAnsi="Comic Sans MS" w:eastAsia="Comic Sans MS" w:ascii="Comic Sans MS"/>
                  <w:b w:val="1"/>
                  <w:color w:val="1155cc"/>
                  <w:sz w:val="18"/>
                  <w:u w:val="single"/>
                  <w:rtl w:val="0"/>
                </w:rPr>
                <w:t xml:space="preserve">crossean@champaignschools.org</w:t>
              </w:r>
            </w:hyperlink>
            <w:r w:rsidRPr="00000000" w:rsidR="00000000" w:rsidDel="00000000">
              <w:rPr>
                <w:rtl w:val="0"/>
              </w:rPr>
            </w:r>
          </w:p>
          <w:p w:rsidP="00000000" w:rsidRPr="00000000" w:rsidR="00000000" w:rsidDel="00000000" w:rsidRDefault="00000000">
            <w:pPr/>
            <w:r w:rsidRPr="00000000" w:rsidR="00000000" w:rsidDel="00000000">
              <w:rPr>
                <w:rFonts w:cs="Comic Sans MS" w:hAnsi="Comic Sans MS" w:eastAsia="Comic Sans MS" w:ascii="Comic Sans MS"/>
                <w:b w:val="1"/>
                <w:sz w:val="18"/>
                <w:rtl w:val="0"/>
              </w:rPr>
              <w:t xml:space="preserve">crossetti.yolasite.com (class website)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Comic Sans MS" w:hAnsi="Comic Sans MS" w:eastAsia="Comic Sans MS" w:ascii="Comic Sans MS"/>
                <w:sz w:val="18"/>
                <w:rtl w:val="0"/>
              </w:rPr>
              <w:t xml:space="preserve">Amos Lee:</w:t>
            </w:r>
            <w:r w:rsidRPr="00000000" w:rsidR="00000000" w:rsidDel="00000000">
              <w:rPr>
                <w:rFonts w:cs="Comic Sans MS" w:hAnsi="Comic Sans MS" w:eastAsia="Comic Sans MS" w:ascii="Comic Sans MS"/>
                <w:b w:val="1"/>
                <w:sz w:val="18"/>
                <w:rtl w:val="0"/>
              </w:rPr>
              <w:t xml:space="preserve"> </w:t>
            </w:r>
            <w:hyperlink r:id="rId11">
              <w:r w:rsidRPr="00000000" w:rsidR="00000000" w:rsidDel="00000000">
                <w:rPr>
                  <w:rFonts w:cs="Comic Sans MS" w:hAnsi="Comic Sans MS" w:eastAsia="Comic Sans MS" w:ascii="Comic Sans MS"/>
                  <w:b w:val="1"/>
                  <w:color w:val="1155cc"/>
                  <w:sz w:val="18"/>
                  <w:u w:val="single"/>
                  <w:rtl w:val="0"/>
                </w:rPr>
                <w:t xml:space="preserve">leeam@champaignschools.org</w:t>
              </w:r>
            </w:hyperlink>
            <w:r w:rsidRPr="00000000" w:rsidR="00000000" w:rsidDel="00000000">
              <w:rPr>
                <w:rtl w:val="0"/>
              </w:rPr>
            </w:r>
          </w:p>
          <w:p w:rsidP="00000000" w:rsidRPr="00000000" w:rsidR="00000000" w:rsidDel="00000000" w:rsidRDefault="00000000">
            <w:pPr>
              <w:spacing w:lineRule="auto" w:line="276"/>
            </w:pPr>
            <w:r w:rsidRPr="00000000" w:rsidR="00000000" w:rsidDel="00000000">
              <w:rPr>
                <w:rtl w:val="0"/>
              </w:rPr>
            </w:r>
          </w:p>
          <w:p w:rsidP="00000000" w:rsidRPr="00000000" w:rsidR="00000000" w:rsidDel="00000000" w:rsidRDefault="00000000">
            <w:pPr>
              <w:spacing w:lineRule="auto" w:line="276"/>
              <w:jc w:val="center"/>
            </w:pPr>
            <w:r w:rsidRPr="00000000" w:rsidR="00000000" w:rsidDel="00000000">
              <w:rPr>
                <w:rtl w:val="0"/>
              </w:rPr>
            </w:r>
          </w:p>
          <w:p w:rsidP="00000000" w:rsidRPr="00000000" w:rsidR="00000000" w:rsidDel="00000000" w:rsidRDefault="00000000">
            <w:pPr>
              <w:spacing w:lineRule="auto" w:line="276"/>
            </w:pPr>
            <w:r w:rsidRPr="00000000" w:rsidR="00000000" w:rsidDel="00000000">
              <w:rPr>
                <w:rtl w:val="0"/>
              </w:rPr>
            </w:r>
          </w:p>
          <w:p w:rsidP="00000000" w:rsidRPr="00000000" w:rsidR="00000000" w:rsidDel="00000000" w:rsidRDefault="00000000">
            <w:pPr>
              <w:spacing w:lineRule="auto" w:line="276"/>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76" w:before="0"/>
              <w:ind w:left="0" w:firstLine="0" w:right="0"/>
              <w:jc w:val="center"/>
            </w:pPr>
            <w:r w:rsidRPr="00000000" w:rsidR="00000000" w:rsidDel="00000000">
              <w:rPr>
                <w:rFonts w:cs="Comic Sans MS" w:hAnsi="Comic Sans MS" w:eastAsia="Comic Sans MS" w:ascii="Comic Sans MS"/>
                <w:b w:val="1"/>
                <w:sz w:val="18"/>
                <w:rtl w:val="0"/>
              </w:rPr>
              <w:t xml:space="preserve">**MicroSociety Info**</w:t>
            </w:r>
          </w:p>
          <w:p w:rsidP="00000000" w:rsidRPr="00000000" w:rsidR="00000000" w:rsidDel="00000000" w:rsidRDefault="00000000">
            <w:pPr>
              <w:jc w:val="left"/>
            </w:pPr>
            <w:r w:rsidRPr="00000000" w:rsidR="00000000" w:rsidDel="00000000">
              <w:rPr>
                <w:b w:val="1"/>
                <w:sz w:val="16"/>
                <w:rtl w:val="0"/>
              </w:rPr>
              <w:t xml:space="preserve">We have completed our first week of market days and will have another next week.</w:t>
            </w:r>
          </w:p>
          <w:p w:rsidP="00000000" w:rsidRPr="00000000" w:rsidR="00000000" w:rsidDel="00000000" w:rsidRDefault="00000000">
            <w:pPr>
              <w:jc w:val="left"/>
            </w:pPr>
            <w:r w:rsidRPr="00000000" w:rsidR="00000000" w:rsidDel="00000000">
              <w:rPr>
                <w:rtl w:val="0"/>
              </w:rPr>
            </w:r>
          </w:p>
          <w:p w:rsidP="00000000" w:rsidRPr="00000000" w:rsidR="00000000" w:rsidDel="00000000" w:rsidRDefault="00000000">
            <w:pPr>
              <w:jc w:val="left"/>
            </w:pPr>
            <w:r w:rsidRPr="00000000" w:rsidR="00000000" w:rsidDel="00000000">
              <w:rPr>
                <w:b w:val="1"/>
                <w:sz w:val="16"/>
                <w:rtl w:val="0"/>
              </w:rPr>
              <w:t xml:space="preserve">Ask me:</w:t>
            </w:r>
            <w:r w:rsidRPr="00000000" w:rsidR="00000000" w:rsidDel="00000000">
              <w:rPr>
                <w:rtl w:val="0"/>
              </w:rPr>
            </w:r>
          </w:p>
          <w:p w:rsidP="00000000" w:rsidRPr="00000000" w:rsidR="00000000" w:rsidDel="00000000" w:rsidRDefault="00000000">
            <w:pPr/>
            <w:r w:rsidRPr="00000000" w:rsidR="00000000" w:rsidDel="00000000">
              <w:rPr>
                <w:sz w:val="14"/>
                <w:rtl w:val="0"/>
              </w:rPr>
              <w:t xml:space="preserve">How am I planning on spending my money?</w:t>
            </w:r>
          </w:p>
          <w:p w:rsidP="00000000" w:rsidRPr="00000000" w:rsidR="00000000" w:rsidDel="00000000" w:rsidRDefault="00000000">
            <w:pPr/>
            <w:r w:rsidRPr="00000000" w:rsidR="00000000" w:rsidDel="00000000">
              <w:rPr>
                <w:sz w:val="14"/>
                <w:rtl w:val="0"/>
              </w:rPr>
              <w:t xml:space="preserve"> </w:t>
            </w:r>
          </w:p>
          <w:p w:rsidP="00000000" w:rsidRPr="00000000" w:rsidR="00000000" w:rsidDel="00000000" w:rsidRDefault="00000000">
            <w:pPr/>
            <w:r w:rsidRPr="00000000" w:rsidR="00000000" w:rsidDel="00000000">
              <w:rPr>
                <w:sz w:val="14"/>
                <w:rtl w:val="0"/>
              </w:rPr>
              <w:t xml:space="preserve">Each student is given one shopping day per week, ask me if I am going to save any of my paycheck this week.</w:t>
            </w:r>
          </w:p>
          <w:p w:rsidP="00000000" w:rsidRPr="00000000" w:rsidR="00000000" w:rsidDel="00000000" w:rsidRDefault="00000000">
            <w:pPr/>
            <w:r w:rsidRPr="00000000" w:rsidR="00000000" w:rsidDel="00000000">
              <w:rPr>
                <w:sz w:val="14"/>
                <w:rtl w:val="0"/>
              </w:rPr>
              <w:t xml:space="preserve">  </w:t>
            </w:r>
          </w:p>
          <w:p w:rsidP="00000000" w:rsidRPr="00000000" w:rsidR="00000000" w:rsidDel="00000000" w:rsidRDefault="00000000">
            <w:pPr/>
            <w:r w:rsidRPr="00000000" w:rsidR="00000000" w:rsidDel="00000000">
              <w:rPr>
                <w:sz w:val="14"/>
                <w:rtl w:val="0"/>
              </w:rPr>
              <w:t xml:space="preserve">Ask me about the literacy goals we’ve worked on in our Venture and </w:t>
            </w:r>
            <w:r w:rsidRPr="00000000" w:rsidR="00000000" w:rsidDel="00000000">
              <w:rPr>
                <w:rFonts w:cs="Cambria" w:hAnsi="Cambria" w:eastAsia="Cambria" w:ascii="Cambria"/>
                <w:sz w:val="14"/>
                <w:rtl w:val="0"/>
              </w:rPr>
              <w:t xml:space="preserve">h</w:t>
            </w:r>
            <w:r w:rsidRPr="00000000" w:rsidR="00000000" w:rsidDel="00000000">
              <w:rPr>
                <w:sz w:val="14"/>
                <w:rtl w:val="0"/>
              </w:rPr>
              <w:t xml:space="preserve">ow we focus on it in our products and services.</w:t>
            </w:r>
          </w:p>
          <w:p w:rsidP="00000000" w:rsidRPr="00000000" w:rsidR="00000000" w:rsidDel="00000000" w:rsidRDefault="00000000">
            <w:pPr>
              <w:spacing w:lineRule="auto" w:after="0" w:line="276"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rtl w:val="0"/>
        </w:rPr>
      </w:r>
    </w:p>
    <w:sectPr>
      <w:pgSz w:w="12240" w:h="15840"/>
      <w:pgMar w:left="1354" w:right="720" w:top="720" w:bottom="2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mic Sans MS"/>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mailto:crossean@champaignschools.org" Type="http://schemas.openxmlformats.org/officeDocument/2006/relationships/hyperlink" TargetMode="External" Id="rId10"/><Relationship Target="styles.xml" Type="http://schemas.openxmlformats.org/officeDocument/2006/relationships/styles" Id="rId4"/><Relationship Target="mailto:leeam@champaignschools.org" Type="http://schemas.openxmlformats.org/officeDocument/2006/relationships/hyperlink" TargetMode="External" Id="rId11"/><Relationship Target="numbering.xml" Type="http://schemas.openxmlformats.org/officeDocument/2006/relationships/numbering" Id="rId3"/><Relationship Target="http://www.teacherlists.com/lists/view/stratton-elementary/5/mr.-lees-5th-grade-class/amos-lee/classroom-supplies" Type="http://schemas.openxmlformats.org/officeDocument/2006/relationships/hyperlink" TargetMode="External" Id="rId9"/><Relationship Target="media/image01.png" Type="http://schemas.openxmlformats.org/officeDocument/2006/relationships/image" Id="rId6"/><Relationship Target="media/image00.png" Type="http://schemas.openxmlformats.org/officeDocument/2006/relationships/image" Id="rId5"/><Relationship Target="https://bluprd0612.outlook.com/owa/redir.aspx?C=ypORPITm-02iGZTefb_5m9VRCQmzzM8I52wgKyZduItcKaZdz-ABrVJKUEzILk21L0PueG4XN5g.&amp;URL=http%3a%2f%2fwww.teacherlists.com%2flists%2fview%2fstratton-elementary%2f5%2fms.-crossettis-class%2fanne-crossetti%2fmuch-needed-supplies" Type="http://schemas.openxmlformats.org/officeDocument/2006/relationships/hyperlink" TargetMode="External" Id="rId8"/><Relationship Target="media/image02.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Newsletter.docx</dc:title>
</cp:coreProperties>
</file>