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55CAC" w:rsidRDefault="008E045A">
      <w:pPr>
        <w:spacing w:line="240" w:lineRule="auto"/>
        <w:jc w:val="center"/>
      </w:pPr>
      <w:bookmarkStart w:id="0" w:name="_GoBack"/>
      <w:bookmarkEnd w:id="0"/>
      <w:r>
        <w:rPr>
          <w:rFonts w:ascii="Comic Sans MS" w:eastAsia="Comic Sans MS" w:hAnsi="Comic Sans MS" w:cs="Comic Sans MS"/>
          <w:b/>
          <w:sz w:val="24"/>
        </w:rPr>
        <w:t>5</w:t>
      </w:r>
      <w:r>
        <w:rPr>
          <w:rFonts w:ascii="Comic Sans MS" w:eastAsia="Comic Sans MS" w:hAnsi="Comic Sans MS" w:cs="Comic Sans MS"/>
          <w:b/>
          <w:sz w:val="24"/>
          <w:vertAlign w:val="superscript"/>
        </w:rPr>
        <w:t>th</w:t>
      </w:r>
      <w:r>
        <w:rPr>
          <w:rFonts w:ascii="Comic Sans MS" w:eastAsia="Comic Sans MS" w:hAnsi="Comic Sans MS" w:cs="Comic Sans MS"/>
          <w:b/>
          <w:sz w:val="24"/>
        </w:rPr>
        <w:t xml:space="preserve"> Grade Newsletter</w:t>
      </w:r>
    </w:p>
    <w:p w:rsidR="00555CAC" w:rsidRDefault="008E045A">
      <w:pPr>
        <w:spacing w:line="240" w:lineRule="auto"/>
        <w:jc w:val="center"/>
      </w:pPr>
      <w:r>
        <w:rPr>
          <w:b/>
          <w:sz w:val="24"/>
        </w:rPr>
        <w:t>For the week of Tuesday, January 22</w:t>
      </w:r>
      <w:r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- January 25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>, 201</w:t>
      </w:r>
      <w:r>
        <w:rPr>
          <w:b/>
        </w:rPr>
        <w:t>3</w:t>
      </w:r>
    </w:p>
    <w:p w:rsidR="00555CAC" w:rsidRDefault="008E045A">
      <w:pPr>
        <w:spacing w:line="240" w:lineRule="auto"/>
        <w:jc w:val="center"/>
      </w:pPr>
      <w:r>
        <w:rPr>
          <w:noProof/>
        </w:rPr>
        <w:drawing>
          <wp:inline distT="0" distB="0" distL="0" distR="0">
            <wp:extent cx="333375" cy="466725"/>
            <wp:effectExtent l="0" t="0" r="0" b="0"/>
            <wp:docPr id="1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eastAsia="Comic Sans MS" w:hAnsi="Comic Sans MS" w:cs="Comic Sans MS"/>
          <w:b/>
          <w:sz w:val="24"/>
        </w:rPr>
        <w:t>Happy Martin Luther King Day</w:t>
      </w:r>
      <w:r>
        <w:rPr>
          <w:rFonts w:ascii="Comic Sans MS" w:eastAsia="Comic Sans MS" w:hAnsi="Comic Sans MS" w:cs="Comic Sans MS"/>
          <w:b/>
          <w:i/>
          <w:sz w:val="16"/>
        </w:rPr>
        <w:t xml:space="preserve"> </w:t>
      </w:r>
      <w:r>
        <w:rPr>
          <w:b/>
        </w:rPr>
        <w:t xml:space="preserve">!   </w:t>
      </w:r>
      <w:r>
        <w:rPr>
          <w:noProof/>
        </w:rPr>
        <w:drawing>
          <wp:inline distT="0" distB="0" distL="0" distR="0">
            <wp:extent cx="333375" cy="466725"/>
            <wp:effectExtent l="0" t="0" r="0" b="0"/>
            <wp:docPr id="2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5CAC" w:rsidRDefault="00555CAC">
      <w:pPr>
        <w:spacing w:line="240" w:lineRule="auto"/>
        <w:jc w:val="center"/>
      </w:pPr>
    </w:p>
    <w:tbl>
      <w:tblPr>
        <w:tblW w:w="10095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80"/>
        <w:gridCol w:w="5115"/>
      </w:tblGrid>
      <w:tr w:rsidR="00555CAC">
        <w:tblPrEx>
          <w:tblCellMar>
            <w:top w:w="0" w:type="dxa"/>
            <w:bottom w:w="0" w:type="dxa"/>
          </w:tblCellMar>
        </w:tblPrEx>
        <w:trPr>
          <w:trHeight w:val="2360"/>
        </w:trPr>
        <w:tc>
          <w:tcPr>
            <w:tcW w:w="4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5CAC" w:rsidRDefault="008E045A">
            <w:pPr>
              <w:spacing w:line="240" w:lineRule="auto"/>
            </w:pPr>
            <w:r>
              <w:rPr>
                <w:rFonts w:ascii="Comic Sans MS" w:eastAsia="Comic Sans MS" w:hAnsi="Comic Sans MS" w:cs="Comic Sans MS"/>
                <w:b/>
                <w:sz w:val="18"/>
              </w:rPr>
              <w:t>In Reading…</w:t>
            </w:r>
          </w:p>
          <w:p w:rsidR="00555CAC" w:rsidRDefault="008E045A">
            <w:r>
              <w:rPr>
                <w:sz w:val="18"/>
              </w:rPr>
              <w:t xml:space="preserve">   </w:t>
            </w:r>
            <w:r>
              <w:rPr>
                <w:sz w:val="16"/>
              </w:rPr>
              <w:t xml:space="preserve">  We will continue to work on ISAT skills necessary to be successful on the test. Our focus this week will be on how to identify the mood and tone of a text. Students will be looking for descriptive words that help us understand characters emotions and thi</w:t>
            </w:r>
            <w:r>
              <w:rPr>
                <w:sz w:val="16"/>
              </w:rPr>
              <w:t xml:space="preserve">nking. We will also continually review author's purpose, theme, and identifying different literary genres. </w:t>
            </w:r>
          </w:p>
          <w:p w:rsidR="00555CAC" w:rsidRDefault="008E045A">
            <w:r>
              <w:rPr>
                <w:sz w:val="16"/>
              </w:rPr>
              <w:t>**Please ask your child questions when you read with them. This helps students with comprehension and gives them a self-check to ensure that they ar</w:t>
            </w:r>
            <w:r>
              <w:rPr>
                <w:sz w:val="16"/>
              </w:rPr>
              <w:t>e thinking about what they are reading. **</w:t>
            </w:r>
          </w:p>
          <w:p w:rsidR="00555CAC" w:rsidRDefault="008E045A">
            <w:r>
              <w:rPr>
                <w:sz w:val="16"/>
              </w:rPr>
              <w:t xml:space="preserve">     Students will continue to use the Daily 5 framework when they are not meeting in a guided reading group. The Daily 5 framework consists of 5 different activities: Read to Self, Read to Someone, Listen to Read</w:t>
            </w:r>
            <w:r>
              <w:rPr>
                <w:sz w:val="16"/>
              </w:rPr>
              <w:t xml:space="preserve">ing (on the laptops), Working on Writing (describe an important event, summary, letter to a character, make a connection) and Word Work (Words their Way &amp; Nessy *new computer program*).   </w:t>
            </w:r>
          </w:p>
        </w:tc>
        <w:tc>
          <w:tcPr>
            <w:tcW w:w="5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5CAC" w:rsidRDefault="008E045A">
            <w:r>
              <w:rPr>
                <w:rFonts w:ascii="Comic Sans MS" w:eastAsia="Comic Sans MS" w:hAnsi="Comic Sans MS" w:cs="Comic Sans MS"/>
                <w:b/>
                <w:sz w:val="18"/>
              </w:rPr>
              <w:t>In Math…</w:t>
            </w:r>
          </w:p>
          <w:p w:rsidR="00555CAC" w:rsidRDefault="008E045A">
            <w:r>
              <w:rPr>
                <w:sz w:val="18"/>
              </w:rPr>
              <w:t>We are working with attribute blocks to explore fractions.</w:t>
            </w:r>
            <w:r>
              <w:rPr>
                <w:sz w:val="18"/>
              </w:rPr>
              <w:t xml:space="preserve"> Students are comparing parts to parts and parts to whole as they think about what a fraction really entails. As they investigate properties of fractions, they will begin to see how the numbers and symbols make sense in relation to one another and how to u</w:t>
            </w:r>
            <w:r>
              <w:rPr>
                <w:sz w:val="18"/>
              </w:rPr>
              <w:t>se fractions to make sense of real world problems.</w:t>
            </w:r>
          </w:p>
          <w:p w:rsidR="00555CAC" w:rsidRDefault="00555CAC"/>
          <w:p w:rsidR="00555CAC" w:rsidRDefault="008E045A">
            <w:r>
              <w:rPr>
                <w:sz w:val="18"/>
              </w:rPr>
              <w:t>Students will be asked to reflect at home what they are learning and thinking about throughout the fraction unit. These written reflections are very important in the learning process.</w:t>
            </w:r>
          </w:p>
          <w:p w:rsidR="00555CAC" w:rsidRDefault="00555CAC"/>
        </w:tc>
      </w:tr>
      <w:tr w:rsidR="00555CAC">
        <w:tblPrEx>
          <w:tblCellMar>
            <w:top w:w="0" w:type="dxa"/>
            <w:bottom w:w="0" w:type="dxa"/>
          </w:tblCellMar>
        </w:tblPrEx>
        <w:trPr>
          <w:trHeight w:val="2220"/>
        </w:trPr>
        <w:tc>
          <w:tcPr>
            <w:tcW w:w="4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5CAC" w:rsidRDefault="008E045A">
            <w:pPr>
              <w:spacing w:line="240" w:lineRule="auto"/>
              <w:jc w:val="center"/>
            </w:pPr>
            <w:r>
              <w:rPr>
                <w:rFonts w:ascii="Comic Sans MS" w:eastAsia="Comic Sans MS" w:hAnsi="Comic Sans MS" w:cs="Comic Sans MS"/>
                <w:b/>
                <w:sz w:val="18"/>
                <w:u w:val="single"/>
              </w:rPr>
              <w:t xml:space="preserve">Important Dates &amp; </w:t>
            </w:r>
            <w:r>
              <w:rPr>
                <w:rFonts w:ascii="Comic Sans MS" w:eastAsia="Comic Sans MS" w:hAnsi="Comic Sans MS" w:cs="Comic Sans MS"/>
                <w:b/>
                <w:sz w:val="18"/>
                <w:u w:val="single"/>
              </w:rPr>
              <w:t>Events</w:t>
            </w:r>
          </w:p>
          <w:p w:rsidR="00555CAC" w:rsidRDefault="008E045A">
            <w:pPr>
              <w:spacing w:line="240" w:lineRule="auto"/>
            </w:pPr>
            <w:r>
              <w:rPr>
                <w:rFonts w:ascii="Comic Sans MS" w:eastAsia="Comic Sans MS" w:hAnsi="Comic Sans MS" w:cs="Comic Sans MS"/>
                <w:b/>
                <w:sz w:val="18"/>
              </w:rPr>
              <w:t xml:space="preserve">No School- </w:t>
            </w:r>
            <w:r>
              <w:rPr>
                <w:rFonts w:ascii="Comic Sans MS" w:eastAsia="Comic Sans MS" w:hAnsi="Comic Sans MS" w:cs="Comic Sans MS"/>
                <w:sz w:val="18"/>
              </w:rPr>
              <w:t>Monday, January 21</w:t>
            </w:r>
            <w:r>
              <w:rPr>
                <w:rFonts w:ascii="Comic Sans MS" w:eastAsia="Comic Sans MS" w:hAnsi="Comic Sans MS" w:cs="Comic Sans MS"/>
                <w:sz w:val="18"/>
                <w:vertAlign w:val="superscript"/>
              </w:rPr>
              <w:t>st</w:t>
            </w:r>
            <w:r>
              <w:rPr>
                <w:rFonts w:ascii="Comic Sans MS" w:eastAsia="Comic Sans MS" w:hAnsi="Comic Sans MS" w:cs="Comic Sans MS"/>
                <w:sz w:val="18"/>
              </w:rPr>
              <w:t>: MLK Day</w:t>
            </w:r>
          </w:p>
          <w:p w:rsidR="00555CAC" w:rsidRDefault="00555CAC"/>
          <w:p w:rsidR="00555CAC" w:rsidRDefault="008E045A">
            <w:r>
              <w:rPr>
                <w:rFonts w:ascii="Comic Sans MS" w:eastAsia="Comic Sans MS" w:hAnsi="Comic Sans MS" w:cs="Comic Sans MS"/>
                <w:b/>
                <w:sz w:val="16"/>
              </w:rPr>
              <w:t>Come to work with your Student days:</w:t>
            </w:r>
          </w:p>
          <w:p w:rsidR="00555CAC" w:rsidRDefault="008E045A">
            <w:r>
              <w:rPr>
                <w:rFonts w:ascii="Comic Sans MS" w:eastAsia="Comic Sans MS" w:hAnsi="Comic Sans MS" w:cs="Comic Sans MS"/>
                <w:sz w:val="16"/>
              </w:rPr>
              <w:t>Wednesday, January 30</w:t>
            </w:r>
            <w:r>
              <w:rPr>
                <w:rFonts w:ascii="Comic Sans MS" w:eastAsia="Comic Sans MS" w:hAnsi="Comic Sans MS" w:cs="Comic Sans MS"/>
                <w:sz w:val="16"/>
                <w:vertAlign w:val="superscript"/>
              </w:rPr>
              <w:t>th</w:t>
            </w:r>
          </w:p>
          <w:p w:rsidR="00555CAC" w:rsidRDefault="008E045A">
            <w:r>
              <w:rPr>
                <w:rFonts w:ascii="Comic Sans MS" w:eastAsia="Comic Sans MS" w:hAnsi="Comic Sans MS" w:cs="Comic Sans MS"/>
                <w:sz w:val="16"/>
              </w:rPr>
              <w:t>Wednesday, February 27</w:t>
            </w:r>
            <w:r>
              <w:rPr>
                <w:rFonts w:ascii="Comic Sans MS" w:eastAsia="Comic Sans MS" w:hAnsi="Comic Sans MS" w:cs="Comic Sans MS"/>
                <w:sz w:val="16"/>
                <w:vertAlign w:val="superscript"/>
              </w:rPr>
              <w:t>th</w:t>
            </w:r>
          </w:p>
          <w:p w:rsidR="00555CAC" w:rsidRDefault="008E045A">
            <w:r>
              <w:rPr>
                <w:rFonts w:ascii="Comic Sans MS" w:eastAsia="Comic Sans MS" w:hAnsi="Comic Sans MS" w:cs="Comic Sans MS"/>
                <w:sz w:val="16"/>
              </w:rPr>
              <w:t>Wednesday, March 27</w:t>
            </w:r>
            <w:r>
              <w:rPr>
                <w:rFonts w:ascii="Comic Sans MS" w:eastAsia="Comic Sans MS" w:hAnsi="Comic Sans MS" w:cs="Comic Sans MS"/>
                <w:sz w:val="16"/>
                <w:vertAlign w:val="superscript"/>
              </w:rPr>
              <w:t>th</w:t>
            </w:r>
          </w:p>
          <w:p w:rsidR="00555CAC" w:rsidRDefault="008E045A">
            <w:r>
              <w:rPr>
                <w:rFonts w:ascii="Comic Sans MS" w:eastAsia="Comic Sans MS" w:hAnsi="Comic Sans MS" w:cs="Comic Sans MS"/>
                <w:sz w:val="16"/>
              </w:rPr>
              <w:t>Wednesday, April 10</w:t>
            </w:r>
            <w:r>
              <w:rPr>
                <w:rFonts w:ascii="Comic Sans MS" w:eastAsia="Comic Sans MS" w:hAnsi="Comic Sans MS" w:cs="Comic Sans MS"/>
                <w:sz w:val="16"/>
                <w:vertAlign w:val="superscript"/>
              </w:rPr>
              <w:t>th</w:t>
            </w:r>
          </w:p>
          <w:p w:rsidR="00555CAC" w:rsidRDefault="00555CAC"/>
          <w:p w:rsidR="00555CAC" w:rsidRDefault="008E045A">
            <w:r>
              <w:rPr>
                <w:rFonts w:ascii="Comic Sans MS" w:eastAsia="Comic Sans MS" w:hAnsi="Comic Sans MS" w:cs="Comic Sans MS"/>
                <w:b/>
                <w:sz w:val="16"/>
              </w:rPr>
              <w:t xml:space="preserve">Micro Night- </w:t>
            </w:r>
            <w:r>
              <w:rPr>
                <w:rFonts w:ascii="Comic Sans MS" w:eastAsia="Comic Sans MS" w:hAnsi="Comic Sans MS" w:cs="Comic Sans MS"/>
                <w:sz w:val="16"/>
              </w:rPr>
              <w:t>Thursday, February 7</w:t>
            </w:r>
            <w:r>
              <w:rPr>
                <w:rFonts w:ascii="Comic Sans MS" w:eastAsia="Comic Sans MS" w:hAnsi="Comic Sans MS" w:cs="Comic Sans MS"/>
                <w:sz w:val="16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sz w:val="16"/>
              </w:rPr>
              <w:t xml:space="preserve"> 6-7:30 pm</w:t>
            </w:r>
          </w:p>
        </w:tc>
        <w:tc>
          <w:tcPr>
            <w:tcW w:w="5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5CAC" w:rsidRDefault="008E045A">
            <w:pPr>
              <w:jc w:val="center"/>
            </w:pPr>
            <w:r>
              <w:rPr>
                <w:rFonts w:ascii="Comic Sans MS" w:eastAsia="Comic Sans MS" w:hAnsi="Comic Sans MS" w:cs="Comic Sans MS"/>
                <w:b/>
                <w:sz w:val="18"/>
                <w:u w:val="single"/>
              </w:rPr>
              <w:t>Announcements</w:t>
            </w:r>
          </w:p>
          <w:p w:rsidR="00555CAC" w:rsidRDefault="00555CAC">
            <w:pPr>
              <w:jc w:val="center"/>
            </w:pPr>
          </w:p>
          <w:p w:rsidR="00555CAC" w:rsidRDefault="008E045A">
            <w:pPr>
              <w:spacing w:line="240" w:lineRule="auto"/>
              <w:jc w:val="center"/>
            </w:pPr>
            <w:r>
              <w:rPr>
                <w:sz w:val="20"/>
              </w:rPr>
              <w:t xml:space="preserve">Please check the back of this paper for </w:t>
            </w:r>
            <w:r>
              <w:rPr>
                <w:b/>
                <w:i/>
                <w:sz w:val="20"/>
                <w:u w:val="single"/>
              </w:rPr>
              <w:t>NEW INFORMATION</w:t>
            </w:r>
            <w:r>
              <w:rPr>
                <w:sz w:val="20"/>
              </w:rPr>
              <w:t xml:space="preserve">  about immunizations that are </w:t>
            </w:r>
            <w:r>
              <w:rPr>
                <w:b/>
                <w:i/>
                <w:sz w:val="20"/>
                <w:u w:val="single"/>
              </w:rPr>
              <w:t>required for 6th-12th graders for the 2013-2014 school year!</w:t>
            </w:r>
          </w:p>
        </w:tc>
      </w:tr>
      <w:tr w:rsidR="00555CAC">
        <w:tblPrEx>
          <w:tblCellMar>
            <w:top w:w="0" w:type="dxa"/>
            <w:bottom w:w="0" w:type="dxa"/>
          </w:tblCellMar>
        </w:tblPrEx>
        <w:tc>
          <w:tcPr>
            <w:tcW w:w="4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5CAC" w:rsidRDefault="008E045A">
            <w:r>
              <w:rPr>
                <w:rFonts w:ascii="Comic Sans MS" w:eastAsia="Comic Sans MS" w:hAnsi="Comic Sans MS" w:cs="Comic Sans MS"/>
                <w:b/>
                <w:sz w:val="18"/>
              </w:rPr>
              <w:t>In Science…</w:t>
            </w:r>
          </w:p>
          <w:p w:rsidR="00555CAC" w:rsidRDefault="008E045A">
            <w:r>
              <w:rPr>
                <w:sz w:val="18"/>
              </w:rPr>
              <w:t>We will continue to explore the Weather. Students will continually review the 6 main factors affecting the weather. We will discuss the temperature, wind speed, and humidity daily. Our new focus this week will be on Wind Direction and Wind Strength. We wil</w:t>
            </w:r>
            <w:r>
              <w:rPr>
                <w:sz w:val="18"/>
              </w:rPr>
              <w:t xml:space="preserve">l discuss what a weather vane is and how it is used as well as, learn how to read a compass. </w:t>
            </w:r>
          </w:p>
        </w:tc>
        <w:tc>
          <w:tcPr>
            <w:tcW w:w="5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5CAC" w:rsidRDefault="008E045A">
            <w:r>
              <w:rPr>
                <w:rFonts w:ascii="Comic Sans MS" w:eastAsia="Comic Sans MS" w:hAnsi="Comic Sans MS" w:cs="Comic Sans MS"/>
                <w:b/>
                <w:sz w:val="18"/>
              </w:rPr>
              <w:t>In Writing…</w:t>
            </w:r>
          </w:p>
          <w:p w:rsidR="00555CAC" w:rsidRDefault="008E045A">
            <w:r>
              <w:rPr>
                <w:sz w:val="16"/>
              </w:rPr>
              <w:t xml:space="preserve"> Students will learn how to develop a character. This will entail learning how you not only develop a name for your character, but also their personal</w:t>
            </w:r>
            <w:r>
              <w:rPr>
                <w:sz w:val="16"/>
              </w:rPr>
              <w:t>ity, the tone in which they speak, and  what they look like. we are working on broadening our vocabulary and using a thesaurus to help us use new words for general words such as happy or mad. Students will also examine different story starters and decide h</w:t>
            </w:r>
            <w:r>
              <w:rPr>
                <w:sz w:val="16"/>
              </w:rPr>
              <w:t xml:space="preserve">ow to start their own stories. </w:t>
            </w:r>
          </w:p>
        </w:tc>
      </w:tr>
      <w:tr w:rsidR="00555CAC">
        <w:tblPrEx>
          <w:tblCellMar>
            <w:top w:w="0" w:type="dxa"/>
            <w:bottom w:w="0" w:type="dxa"/>
          </w:tblCellMar>
        </w:tblPrEx>
        <w:trPr>
          <w:trHeight w:val="2820"/>
        </w:trPr>
        <w:tc>
          <w:tcPr>
            <w:tcW w:w="4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5CAC" w:rsidRDefault="008E045A">
            <w:pPr>
              <w:jc w:val="center"/>
            </w:pPr>
            <w:r>
              <w:rPr>
                <w:rFonts w:ascii="Comic Sans MS" w:eastAsia="Comic Sans MS" w:hAnsi="Comic Sans MS" w:cs="Comic Sans MS"/>
                <w:b/>
                <w:sz w:val="18"/>
              </w:rPr>
              <w:t>Contact Information</w:t>
            </w:r>
          </w:p>
          <w:p w:rsidR="00555CAC" w:rsidRDefault="008E045A">
            <w:pPr>
              <w:jc w:val="center"/>
            </w:pPr>
            <w:r>
              <w:rPr>
                <w:rFonts w:ascii="Comic Sans MS" w:eastAsia="Comic Sans MS" w:hAnsi="Comic Sans MS" w:cs="Comic Sans MS"/>
                <w:sz w:val="18"/>
              </w:rPr>
              <w:t>Stratton: 217-373-7330</w:t>
            </w:r>
          </w:p>
          <w:p w:rsidR="00555CAC" w:rsidRDefault="008E045A">
            <w:r>
              <w:rPr>
                <w:rFonts w:ascii="Comic Sans MS" w:eastAsia="Comic Sans MS" w:hAnsi="Comic Sans MS" w:cs="Comic Sans MS"/>
                <w:sz w:val="18"/>
              </w:rPr>
              <w:t>Anne Crossetti:</w:t>
            </w:r>
            <w:r>
              <w:rPr>
                <w:rFonts w:ascii="Comic Sans MS" w:eastAsia="Comic Sans MS" w:hAnsi="Comic Sans MS" w:cs="Comic Sans MS"/>
                <w:b/>
                <w:sz w:val="18"/>
              </w:rPr>
              <w:t xml:space="preserve"> </w:t>
            </w:r>
            <w:hyperlink r:id="rId6">
              <w:r>
                <w:rPr>
                  <w:rFonts w:ascii="Comic Sans MS" w:eastAsia="Comic Sans MS" w:hAnsi="Comic Sans MS" w:cs="Comic Sans MS"/>
                  <w:b/>
                  <w:color w:val="1155CC"/>
                  <w:sz w:val="18"/>
                  <w:u w:val="single"/>
                </w:rPr>
                <w:t>crossean@champaignschools.org</w:t>
              </w:r>
            </w:hyperlink>
          </w:p>
          <w:p w:rsidR="00555CAC" w:rsidRDefault="008E045A">
            <w:r>
              <w:rPr>
                <w:rFonts w:ascii="Comic Sans MS" w:eastAsia="Comic Sans MS" w:hAnsi="Comic Sans MS" w:cs="Comic Sans MS"/>
                <w:b/>
                <w:sz w:val="18"/>
              </w:rPr>
              <w:t>crossetti.yolasite.com (class website)</w:t>
            </w:r>
          </w:p>
          <w:p w:rsidR="00555CAC" w:rsidRDefault="00555CAC"/>
          <w:p w:rsidR="00555CAC" w:rsidRDefault="008E045A">
            <w:r>
              <w:rPr>
                <w:rFonts w:ascii="Comic Sans MS" w:eastAsia="Comic Sans MS" w:hAnsi="Comic Sans MS" w:cs="Comic Sans MS"/>
                <w:sz w:val="18"/>
              </w:rPr>
              <w:t>Amos Lee:</w:t>
            </w:r>
            <w:r>
              <w:rPr>
                <w:rFonts w:ascii="Comic Sans MS" w:eastAsia="Comic Sans MS" w:hAnsi="Comic Sans MS" w:cs="Comic Sans MS"/>
                <w:b/>
                <w:sz w:val="18"/>
              </w:rPr>
              <w:t xml:space="preserve"> </w:t>
            </w:r>
            <w:hyperlink r:id="rId7">
              <w:r>
                <w:rPr>
                  <w:rFonts w:ascii="Comic Sans MS" w:eastAsia="Comic Sans MS" w:hAnsi="Comic Sans MS" w:cs="Comic Sans MS"/>
                  <w:b/>
                  <w:color w:val="1155CC"/>
                  <w:sz w:val="18"/>
                  <w:u w:val="single"/>
                </w:rPr>
                <w:t>leeam@champaignschools.org</w:t>
              </w:r>
            </w:hyperlink>
          </w:p>
          <w:p w:rsidR="00555CAC" w:rsidRDefault="00555CAC"/>
          <w:p w:rsidR="00555CAC" w:rsidRDefault="00555CAC">
            <w:pPr>
              <w:jc w:val="center"/>
            </w:pPr>
          </w:p>
          <w:p w:rsidR="00555CAC" w:rsidRDefault="00555CAC"/>
          <w:p w:rsidR="00555CAC" w:rsidRDefault="00555CAC"/>
        </w:tc>
        <w:tc>
          <w:tcPr>
            <w:tcW w:w="5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5CAC" w:rsidRDefault="008E045A">
            <w:pPr>
              <w:jc w:val="center"/>
            </w:pPr>
            <w:r>
              <w:rPr>
                <w:rFonts w:ascii="Comic Sans MS" w:eastAsia="Comic Sans MS" w:hAnsi="Comic Sans MS" w:cs="Comic Sans MS"/>
                <w:b/>
                <w:sz w:val="18"/>
              </w:rPr>
              <w:t>**MicroSociety Info**</w:t>
            </w:r>
          </w:p>
          <w:p w:rsidR="00555CAC" w:rsidRDefault="008E045A">
            <w:r>
              <w:rPr>
                <w:b/>
                <w:sz w:val="16"/>
              </w:rPr>
              <w:t>We have completed our second week of production and will have market day for the next two weeks.</w:t>
            </w:r>
          </w:p>
          <w:p w:rsidR="00555CAC" w:rsidRDefault="00555CAC"/>
          <w:p w:rsidR="00555CAC" w:rsidRDefault="008E045A">
            <w:r>
              <w:rPr>
                <w:b/>
                <w:sz w:val="16"/>
              </w:rPr>
              <w:t>Ask me:</w:t>
            </w:r>
          </w:p>
          <w:p w:rsidR="00555CAC" w:rsidRDefault="008E045A">
            <w:r>
              <w:rPr>
                <w:sz w:val="14"/>
              </w:rPr>
              <w:t>How am I planning on spending my money?</w:t>
            </w:r>
          </w:p>
          <w:p w:rsidR="00555CAC" w:rsidRDefault="008E045A">
            <w:r>
              <w:rPr>
                <w:sz w:val="14"/>
              </w:rPr>
              <w:t xml:space="preserve"> </w:t>
            </w:r>
          </w:p>
          <w:p w:rsidR="00555CAC" w:rsidRDefault="008E045A">
            <w:r>
              <w:rPr>
                <w:sz w:val="14"/>
              </w:rPr>
              <w:t>Each student is given one shopping day per week, ask me if I am going to save any of my paycheck this week.</w:t>
            </w:r>
          </w:p>
          <w:p w:rsidR="00555CAC" w:rsidRDefault="008E045A">
            <w:r>
              <w:rPr>
                <w:sz w:val="14"/>
              </w:rPr>
              <w:t xml:space="preserve">  </w:t>
            </w:r>
          </w:p>
          <w:p w:rsidR="00555CAC" w:rsidRDefault="008E045A">
            <w:r>
              <w:rPr>
                <w:sz w:val="14"/>
              </w:rPr>
              <w:t xml:space="preserve">Ask me about the literacy goals we’ve worked on in our Venture and </w:t>
            </w:r>
            <w:r>
              <w:rPr>
                <w:rFonts w:ascii="Cambria" w:eastAsia="Cambria" w:hAnsi="Cambria" w:cs="Cambria"/>
                <w:sz w:val="14"/>
              </w:rPr>
              <w:t>h</w:t>
            </w:r>
            <w:r>
              <w:rPr>
                <w:sz w:val="14"/>
              </w:rPr>
              <w:t>ow we focus on it in our products and services.</w:t>
            </w:r>
          </w:p>
          <w:p w:rsidR="00555CAC" w:rsidRDefault="00555CAC"/>
        </w:tc>
      </w:tr>
    </w:tbl>
    <w:p w:rsidR="00555CAC" w:rsidRDefault="00555CAC"/>
    <w:sectPr w:rsidR="00555CAC">
      <w:pgSz w:w="12240" w:h="15840"/>
      <w:pgMar w:top="720" w:right="720" w:bottom="288" w:left="13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555CAC"/>
    <w:rsid w:val="00555CAC"/>
    <w:rsid w:val="008E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4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45A"/>
    <w:rPr>
      <w:rFonts w:ascii="Tahoma" w:eastAsia="Arial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4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45A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eam@champaignschools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rossean@champaignschools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5th Grade Newsletter.docx</vt:lpstr>
    </vt:vector>
  </TitlesOfParts>
  <Company/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Grade Newsletter.docx</dc:title>
  <dc:creator>Anne Crossetti</dc:creator>
  <cp:lastModifiedBy>crossean</cp:lastModifiedBy>
  <cp:revision>2</cp:revision>
  <dcterms:created xsi:type="dcterms:W3CDTF">2013-01-18T21:04:00Z</dcterms:created>
  <dcterms:modified xsi:type="dcterms:W3CDTF">2013-01-18T21:04:00Z</dcterms:modified>
</cp:coreProperties>
</file>